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69F30" w14:textId="77777777" w:rsidR="00D84512" w:rsidRDefault="00996AE5">
      <w:pPr>
        <w:pStyle w:val="Title"/>
      </w:pPr>
      <w:r>
        <w:t>Oweless – Smart Expense Splitter (Web App)</w:t>
      </w:r>
    </w:p>
    <w:p w14:paraId="48269F31" w14:textId="77777777" w:rsidR="00D84512" w:rsidRDefault="00996AE5">
      <w:pPr>
        <w:pStyle w:val="Heading1"/>
      </w:pPr>
      <w:r>
        <w:t>1. Introduction</w:t>
      </w:r>
    </w:p>
    <w:p w14:paraId="48269F32" w14:textId="77777777" w:rsidR="00D84512" w:rsidRDefault="00996AE5">
      <w:pPr>
        <w:jc w:val="both"/>
      </w:pPr>
      <w:r>
        <w:rPr>
          <w:sz w:val="24"/>
        </w:rPr>
        <w:t>Oweless is a smart expense splitter web application designed to help groups of friends, roommates, and club members track and settle shared expenses fairly. It uses Supabase for real-time backend services, including authentication and database management.</w:t>
      </w:r>
    </w:p>
    <w:p w14:paraId="48269F33" w14:textId="77777777" w:rsidR="00D84512" w:rsidRDefault="00996AE5">
      <w:pPr>
        <w:pStyle w:val="Heading1"/>
      </w:pPr>
      <w:r>
        <w:t>2. Technology Stack</w:t>
      </w:r>
    </w:p>
    <w:p w14:paraId="48269F34" w14:textId="77777777" w:rsidR="00D84512" w:rsidRDefault="00996AE5">
      <w:pPr>
        <w:jc w:val="both"/>
      </w:pPr>
      <w:r>
        <w:rPr>
          <w:sz w:val="24"/>
        </w:rPr>
        <w:t>Frontend: Bolt.dev (low-code platform)</w:t>
      </w:r>
    </w:p>
    <w:p w14:paraId="48269F35" w14:textId="77777777" w:rsidR="00D84512" w:rsidRDefault="00996AE5">
      <w:pPr>
        <w:jc w:val="both"/>
      </w:pPr>
      <w:r>
        <w:rPr>
          <w:sz w:val="24"/>
        </w:rPr>
        <w:t>Backend: Supabase (Auth, Database, API)</w:t>
      </w:r>
    </w:p>
    <w:p w14:paraId="48269F36" w14:textId="77777777" w:rsidR="00D84512" w:rsidRDefault="00996AE5">
      <w:pPr>
        <w:jc w:val="both"/>
      </w:pPr>
      <w:r>
        <w:rPr>
          <w:sz w:val="24"/>
        </w:rPr>
        <w:t>Database: PostgreSQL (via Supabase)</w:t>
      </w:r>
    </w:p>
    <w:p w14:paraId="48269F37" w14:textId="77777777" w:rsidR="00D84512" w:rsidRDefault="00996AE5">
      <w:pPr>
        <w:jc w:val="both"/>
      </w:pPr>
      <w:r>
        <w:rPr>
          <w:sz w:val="24"/>
        </w:rPr>
        <w:t>Payment Integration: UPI Deep Links</w:t>
      </w:r>
    </w:p>
    <w:p w14:paraId="48269F38" w14:textId="77777777" w:rsidR="00D84512" w:rsidRDefault="00996AE5">
      <w:pPr>
        <w:pStyle w:val="Heading1"/>
      </w:pPr>
      <w:r>
        <w:t>3. Key Features</w:t>
      </w:r>
    </w:p>
    <w:p w14:paraId="48269F39" w14:textId="77777777" w:rsidR="00D84512" w:rsidRDefault="00996AE5">
      <w:pPr>
        <w:jc w:val="both"/>
      </w:pPr>
      <w:r>
        <w:rPr>
          <w:sz w:val="24"/>
        </w:rPr>
        <w:t>• Email/Password Authentication (via Supabase)</w:t>
      </w:r>
    </w:p>
    <w:p w14:paraId="48269F3A" w14:textId="77777777" w:rsidR="00D84512" w:rsidRDefault="00996AE5">
      <w:pPr>
        <w:jc w:val="both"/>
      </w:pPr>
      <w:r>
        <w:rPr>
          <w:sz w:val="24"/>
        </w:rPr>
        <w:t>• Dashboard for managing groups</w:t>
      </w:r>
    </w:p>
    <w:p w14:paraId="48269F3B" w14:textId="77777777" w:rsidR="00D84512" w:rsidRDefault="00996AE5">
      <w:pPr>
        <w:jc w:val="both"/>
      </w:pPr>
      <w:r>
        <w:rPr>
          <w:sz w:val="24"/>
        </w:rPr>
        <w:t>• Create and view expense groups</w:t>
      </w:r>
    </w:p>
    <w:p w14:paraId="48269F3C" w14:textId="77777777" w:rsidR="00D84512" w:rsidRDefault="00996AE5">
      <w:pPr>
        <w:jc w:val="both"/>
      </w:pPr>
      <w:r>
        <w:rPr>
          <w:sz w:val="24"/>
        </w:rPr>
        <w:t>• Add expenses and split them among members</w:t>
      </w:r>
    </w:p>
    <w:p w14:paraId="48269F3D" w14:textId="77777777" w:rsidR="00D84512" w:rsidRDefault="00996AE5">
      <w:pPr>
        <w:jc w:val="both"/>
      </w:pPr>
      <w:r>
        <w:rPr>
          <w:sz w:val="24"/>
        </w:rPr>
        <w:t>• View split summary – who owes whom</w:t>
      </w:r>
    </w:p>
    <w:p w14:paraId="48269F3E" w14:textId="77777777" w:rsidR="00D84512" w:rsidRDefault="00996AE5">
      <w:pPr>
        <w:jc w:val="both"/>
      </w:pPr>
      <w:r>
        <w:rPr>
          <w:sz w:val="24"/>
        </w:rPr>
        <w:t>• UPI-based settlement links for instant payment</w:t>
      </w:r>
    </w:p>
    <w:p w14:paraId="48269F3F" w14:textId="77777777" w:rsidR="00D84512" w:rsidRDefault="00996AE5">
      <w:pPr>
        <w:pStyle w:val="Heading1"/>
      </w:pPr>
      <w:r>
        <w:t>4. Supabase Database Schema</w:t>
      </w:r>
    </w:p>
    <w:p w14:paraId="48269F40" w14:textId="77777777" w:rsidR="00D84512" w:rsidRDefault="00996AE5">
      <w:pPr>
        <w:jc w:val="both"/>
      </w:pPr>
      <w:r>
        <w:rPr>
          <w:sz w:val="24"/>
        </w:rPr>
        <w:t>• users (id, email)</w:t>
      </w:r>
    </w:p>
    <w:p w14:paraId="48269F41" w14:textId="77777777" w:rsidR="00D84512" w:rsidRDefault="00996AE5">
      <w:pPr>
        <w:jc w:val="both"/>
      </w:pPr>
      <w:r>
        <w:rPr>
          <w:sz w:val="24"/>
        </w:rPr>
        <w:t>• groups (id, name, created_by)</w:t>
      </w:r>
    </w:p>
    <w:p w14:paraId="48269F42" w14:textId="77777777" w:rsidR="00D84512" w:rsidRDefault="00996AE5">
      <w:pPr>
        <w:jc w:val="both"/>
      </w:pPr>
      <w:r>
        <w:rPr>
          <w:sz w:val="24"/>
        </w:rPr>
        <w:t>• group_members (group_id, user_id)</w:t>
      </w:r>
    </w:p>
    <w:p w14:paraId="48269F43" w14:textId="77777777" w:rsidR="00D84512" w:rsidRDefault="00996AE5">
      <w:pPr>
        <w:jc w:val="both"/>
      </w:pPr>
      <w:r>
        <w:rPr>
          <w:sz w:val="24"/>
        </w:rPr>
        <w:t>• expenses (id, group_id, title, amount, paid_by)</w:t>
      </w:r>
    </w:p>
    <w:p w14:paraId="48269F44" w14:textId="77777777" w:rsidR="00D84512" w:rsidRDefault="00996AE5">
      <w:pPr>
        <w:jc w:val="both"/>
      </w:pPr>
      <w:r>
        <w:rPr>
          <w:sz w:val="24"/>
        </w:rPr>
        <w:lastRenderedPageBreak/>
        <w:t>• expense_split (expense_id, user_id, share)</w:t>
      </w:r>
    </w:p>
    <w:p w14:paraId="48269F45" w14:textId="77777777" w:rsidR="00D84512" w:rsidRDefault="00996AE5">
      <w:pPr>
        <w:pStyle w:val="Heading1"/>
      </w:pPr>
      <w:r>
        <w:t>5. Application Pages</w:t>
      </w:r>
    </w:p>
    <w:p w14:paraId="48269F46" w14:textId="77777777" w:rsidR="00D84512" w:rsidRDefault="00996AE5">
      <w:pPr>
        <w:pStyle w:val="Heading2"/>
      </w:pPr>
      <w:r>
        <w:t>Login/Register</w:t>
      </w:r>
    </w:p>
    <w:p w14:paraId="48269F47" w14:textId="77777777" w:rsidR="00D84512" w:rsidRDefault="00996AE5">
      <w:pPr>
        <w:jc w:val="both"/>
        <w:rPr>
          <w:sz w:val="24"/>
        </w:rPr>
      </w:pPr>
      <w:r>
        <w:rPr>
          <w:sz w:val="24"/>
        </w:rPr>
        <w:t xml:space="preserve">Allows users to sign up or log in using email and password. </w:t>
      </w:r>
      <w:proofErr w:type="spellStart"/>
      <w:r>
        <w:rPr>
          <w:sz w:val="24"/>
        </w:rPr>
        <w:t>Supabase</w:t>
      </w:r>
      <w:proofErr w:type="spellEnd"/>
      <w:r>
        <w:rPr>
          <w:sz w:val="24"/>
        </w:rPr>
        <w:t xml:space="preserve"> Auth handles authentication.</w:t>
      </w:r>
    </w:p>
    <w:p w14:paraId="48269F48" w14:textId="77777777" w:rsidR="00DD05D8" w:rsidRDefault="00DD05D8">
      <w:pPr>
        <w:jc w:val="both"/>
      </w:pPr>
      <w:r>
        <w:rPr>
          <w:noProof/>
        </w:rPr>
        <w:drawing>
          <wp:inline distT="0" distB="0" distL="0" distR="0" wp14:anchorId="48269F63" wp14:editId="48269F64">
            <wp:extent cx="5486400" cy="2559555"/>
            <wp:effectExtent l="19050" t="0" r="0" b="0"/>
            <wp:docPr id="1" name="Picture 1" descr="C:\Users\LOKESH\Pictures\Screenshots\Screenshot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KESH\Pictures\Screenshots\Screenshot (274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69F49" w14:textId="77777777" w:rsidR="00DD05D8" w:rsidRDefault="00DD05D8">
      <w:pPr>
        <w:jc w:val="both"/>
      </w:pPr>
      <w:r>
        <w:rPr>
          <w:noProof/>
        </w:rPr>
        <w:drawing>
          <wp:inline distT="0" distB="0" distL="0" distR="0" wp14:anchorId="48269F65" wp14:editId="48269F66">
            <wp:extent cx="5486400" cy="2558158"/>
            <wp:effectExtent l="19050" t="0" r="0" b="0"/>
            <wp:docPr id="2" name="Picture 2" descr="C:\Users\LOKESH\AppData\Local\Temp\kappframework-JcckoO\Screenshot (275)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KESH\AppData\Local\Temp\kappframework-JcckoO\Screenshot (275)(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69F4A" w14:textId="77777777" w:rsidR="00D84512" w:rsidRDefault="00996AE5">
      <w:pPr>
        <w:pStyle w:val="Heading2"/>
      </w:pPr>
      <w:r>
        <w:t>Dashboard</w:t>
      </w:r>
    </w:p>
    <w:p w14:paraId="48269F4B" w14:textId="77777777" w:rsidR="00D84512" w:rsidRDefault="00996AE5">
      <w:pPr>
        <w:jc w:val="both"/>
        <w:rPr>
          <w:sz w:val="24"/>
        </w:rPr>
      </w:pPr>
      <w:r>
        <w:rPr>
          <w:sz w:val="24"/>
        </w:rPr>
        <w:t>Displays a list of all groups the user is part of. Option to create a new group.</w:t>
      </w:r>
    </w:p>
    <w:p w14:paraId="48269F4C" w14:textId="77777777" w:rsidR="00DD05D8" w:rsidRDefault="00DD05D8">
      <w:pPr>
        <w:jc w:val="both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8269F67" wp14:editId="48269F68">
            <wp:extent cx="5486400" cy="2576423"/>
            <wp:effectExtent l="19050" t="0" r="0" b="0"/>
            <wp:docPr id="3" name="Picture 3" descr="C:\Users\LOKESH\AppData\Local\Temp\kappframework-deZqyF\Screenshot (276)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KESH\AppData\Local\Temp\kappframework-deZqyF\Screenshot (276)(1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6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69F4D" w14:textId="77777777" w:rsidR="00DD05D8" w:rsidRDefault="00DD05D8">
      <w:pPr>
        <w:jc w:val="both"/>
      </w:pPr>
    </w:p>
    <w:p w14:paraId="48269F4E" w14:textId="77777777" w:rsidR="00D84512" w:rsidRDefault="00996AE5">
      <w:pPr>
        <w:pStyle w:val="Heading2"/>
      </w:pPr>
      <w:r>
        <w:t>Create Group</w:t>
      </w:r>
    </w:p>
    <w:p w14:paraId="48269F4F" w14:textId="77777777" w:rsidR="00D84512" w:rsidRDefault="00996AE5">
      <w:pPr>
        <w:jc w:val="both"/>
        <w:rPr>
          <w:sz w:val="24"/>
        </w:rPr>
      </w:pPr>
      <w:r>
        <w:rPr>
          <w:sz w:val="24"/>
        </w:rPr>
        <w:t>Form to enter group name and member emails. Submits to Supabase and creates a group entry.</w:t>
      </w:r>
    </w:p>
    <w:p w14:paraId="48269F50" w14:textId="77777777" w:rsidR="00DD05D8" w:rsidRDefault="00DD05D8">
      <w:pPr>
        <w:jc w:val="both"/>
      </w:pPr>
      <w:r>
        <w:rPr>
          <w:noProof/>
        </w:rPr>
        <w:drawing>
          <wp:inline distT="0" distB="0" distL="0" distR="0" wp14:anchorId="48269F69" wp14:editId="48269F6A">
            <wp:extent cx="5486400" cy="3086100"/>
            <wp:effectExtent l="19050" t="0" r="0" b="0"/>
            <wp:docPr id="4" name="Picture 4" descr="C:\Users\LOKESH\Pictures\Screenshots\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OKESH\Pictures\Screenshots\Screenshot (277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69F51" w14:textId="77777777" w:rsidR="00DD05D8" w:rsidRDefault="00DD05D8">
      <w:pPr>
        <w:jc w:val="both"/>
      </w:pPr>
      <w:r>
        <w:rPr>
          <w:noProof/>
        </w:rPr>
        <w:lastRenderedPageBreak/>
        <w:drawing>
          <wp:inline distT="0" distB="0" distL="0" distR="0" wp14:anchorId="48269F6B" wp14:editId="48269F6C">
            <wp:extent cx="5482003" cy="2616200"/>
            <wp:effectExtent l="19050" t="0" r="4397" b="0"/>
            <wp:docPr id="5" name="Picture 5" descr="C:\Users\LOKESH\AppData\Local\Temp\kappframework-KhgCuW\Screenshot (278)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OKESH\AppData\Local\Temp\kappframework-KhgCuW\Screenshot (278)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393F">
        <w:rPr>
          <w:noProof/>
        </w:rPr>
        <w:drawing>
          <wp:inline distT="0" distB="0" distL="0" distR="0" wp14:anchorId="48269F6D" wp14:editId="48269F6E">
            <wp:extent cx="5486400" cy="1230808"/>
            <wp:effectExtent l="19050" t="0" r="0" b="0"/>
            <wp:docPr id="8" name="Picture 6" descr="C:\Users\LOKESH\AppData\Local\Temp\kappframework-bybPfO\Screenshot (279)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OKESH\AppData\Local\Temp\kappframework-bybPfO\Screenshot (279)(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3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69F52" w14:textId="77777777" w:rsidR="00DD05D8" w:rsidRDefault="00DD05D8">
      <w:pPr>
        <w:jc w:val="both"/>
      </w:pPr>
    </w:p>
    <w:p w14:paraId="48269F53" w14:textId="77777777" w:rsidR="00D84512" w:rsidRDefault="00996AE5">
      <w:pPr>
        <w:pStyle w:val="Heading2"/>
      </w:pPr>
      <w:r>
        <w:t>Group Detail Page</w:t>
      </w:r>
    </w:p>
    <w:p w14:paraId="48269F54" w14:textId="77777777" w:rsidR="00D84512" w:rsidRDefault="00996AE5">
      <w:pPr>
        <w:jc w:val="both"/>
        <w:rPr>
          <w:sz w:val="24"/>
        </w:rPr>
      </w:pPr>
      <w:r>
        <w:rPr>
          <w:sz w:val="24"/>
        </w:rPr>
        <w:t>Lists group members and expenses. Allows users to add expenses and view group activity.</w:t>
      </w:r>
    </w:p>
    <w:p w14:paraId="48269F55" w14:textId="77777777" w:rsidR="001B393F" w:rsidRDefault="001B393F">
      <w:pPr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 wp14:anchorId="48269F6F" wp14:editId="48269F70">
            <wp:extent cx="5486400" cy="2374710"/>
            <wp:effectExtent l="19050" t="0" r="0" b="0"/>
            <wp:docPr id="10" name="Picture 8" descr="C:\Users\LOKESH\AppData\Local\Temp\kappframework-MFSSJS\Screenshot (281)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OKESH\AppData\Local\Temp\kappframework-MFSSJS\Screenshot (281)(1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69F56" w14:textId="77777777" w:rsidR="001B393F" w:rsidRDefault="001B393F">
      <w:pPr>
        <w:jc w:val="both"/>
      </w:pPr>
      <w:r>
        <w:rPr>
          <w:noProof/>
        </w:rPr>
        <w:lastRenderedPageBreak/>
        <w:drawing>
          <wp:inline distT="0" distB="0" distL="0" distR="0" wp14:anchorId="48269F71" wp14:editId="48269F72">
            <wp:extent cx="5486400" cy="2049372"/>
            <wp:effectExtent l="19050" t="0" r="0" b="0"/>
            <wp:docPr id="9" name="Picture 7" descr="C:\Users\LOKESH\AppData\Local\Temp\kappframework-muukHZ\Screenshot (280)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OKESH\AppData\Local\Temp\kappframework-muukHZ\Screenshot (280)(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69F57" w14:textId="77777777" w:rsidR="00D84512" w:rsidRDefault="00996AE5">
      <w:pPr>
        <w:pStyle w:val="Heading2"/>
      </w:pPr>
      <w:r>
        <w:t>Add Expense</w:t>
      </w:r>
    </w:p>
    <w:p w14:paraId="48269F58" w14:textId="77777777" w:rsidR="00D84512" w:rsidRDefault="00996AE5">
      <w:pPr>
        <w:jc w:val="both"/>
        <w:rPr>
          <w:sz w:val="24"/>
        </w:rPr>
      </w:pPr>
      <w:r>
        <w:rPr>
          <w:sz w:val="24"/>
        </w:rPr>
        <w:t xml:space="preserve">Popup/modal form to add title, amount, who paid, and split among. Updates </w:t>
      </w:r>
      <w:proofErr w:type="spellStart"/>
      <w:r>
        <w:rPr>
          <w:sz w:val="24"/>
        </w:rPr>
        <w:t>Supabase</w:t>
      </w:r>
      <w:proofErr w:type="spellEnd"/>
      <w:r>
        <w:rPr>
          <w:sz w:val="24"/>
        </w:rPr>
        <w:t xml:space="preserve"> in real-time.</w:t>
      </w:r>
    </w:p>
    <w:p w14:paraId="48269F59" w14:textId="77777777" w:rsidR="001B393F" w:rsidRDefault="001B393F">
      <w:pPr>
        <w:jc w:val="both"/>
      </w:pPr>
      <w:r>
        <w:rPr>
          <w:noProof/>
        </w:rPr>
        <w:drawing>
          <wp:inline distT="0" distB="0" distL="0" distR="0" wp14:anchorId="48269F73" wp14:editId="48269F74">
            <wp:extent cx="5486400" cy="2543377"/>
            <wp:effectExtent l="19050" t="0" r="0" b="0"/>
            <wp:docPr id="14" name="Picture 9" descr="C:\Users\LOKESH\AppData\Local\Temp\kappframework-ZKKVeR\Screenshot (282)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OKESH\AppData\Local\Temp\kappframework-ZKKVeR\Screenshot (282)(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3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69F75" wp14:editId="48269F76">
            <wp:extent cx="5486400" cy="2264229"/>
            <wp:effectExtent l="19050" t="0" r="0" b="0"/>
            <wp:docPr id="13" name="Picture 10" descr="C:\Users\LOKESH\AppData\Local\Temp\kappframework-NxMEKr\Screenshot (283)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OKESH\AppData\Local\Temp\kappframework-NxMEKr\Screenshot (283)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64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69F5A" w14:textId="77777777" w:rsidR="00996AE5" w:rsidRDefault="00996AE5">
      <w:pPr>
        <w:jc w:val="both"/>
      </w:pPr>
      <w:r>
        <w:rPr>
          <w:noProof/>
        </w:rPr>
        <w:lastRenderedPageBreak/>
        <w:drawing>
          <wp:inline distT="0" distB="0" distL="0" distR="0" wp14:anchorId="48269F77" wp14:editId="48269F78">
            <wp:extent cx="5486400" cy="737211"/>
            <wp:effectExtent l="19050" t="0" r="0" b="0"/>
            <wp:docPr id="15" name="Picture 11" descr="C:\Users\LOKESH\AppData\Local\Temp\kappframework-yWjfRO\Screenshot (284)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OKESH\AppData\Local\Temp\kappframework-yWjfRO\Screenshot (284)(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69F5B" w14:textId="77777777" w:rsidR="001B393F" w:rsidRDefault="001B393F">
      <w:pPr>
        <w:jc w:val="both"/>
      </w:pPr>
    </w:p>
    <w:p w14:paraId="48269F5C" w14:textId="77777777" w:rsidR="00D84512" w:rsidRDefault="00996AE5">
      <w:pPr>
        <w:pStyle w:val="Heading2"/>
      </w:pPr>
      <w:r>
        <w:t>Split Summary</w:t>
      </w:r>
    </w:p>
    <w:p w14:paraId="71306C83" w14:textId="77777777" w:rsidR="006A689E" w:rsidRDefault="00996AE5">
      <w:pPr>
        <w:jc w:val="both"/>
        <w:rPr>
          <w:sz w:val="24"/>
        </w:rPr>
      </w:pPr>
      <w:r>
        <w:rPr>
          <w:sz w:val="24"/>
        </w:rPr>
        <w:t>Calculates balances and shows who owes whom. Offers UPI links for quick settlements</w:t>
      </w:r>
    </w:p>
    <w:p w14:paraId="48269F5D" w14:textId="5D67C654" w:rsidR="00D84512" w:rsidRDefault="006A689E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25803263" wp14:editId="4EDBB2D0">
            <wp:extent cx="3649980" cy="1653540"/>
            <wp:effectExtent l="0" t="0" r="0" b="0"/>
            <wp:docPr id="1210395158" name="Picture 2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95158" name="Picture 2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01" cy="16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AE5">
        <w:rPr>
          <w:sz w:val="24"/>
        </w:rPr>
        <w:t>.</w:t>
      </w:r>
      <w:r w:rsidRPr="006A689E">
        <w:t xml:space="preserve"> </w:t>
      </w:r>
    </w:p>
    <w:p w14:paraId="48269F5F" w14:textId="77777777" w:rsidR="00D84512" w:rsidRDefault="00996AE5">
      <w:pPr>
        <w:pStyle w:val="Heading2"/>
      </w:pPr>
      <w:r>
        <w:t>Settle Up</w:t>
      </w:r>
    </w:p>
    <w:p w14:paraId="48269F60" w14:textId="77777777" w:rsidR="00D84512" w:rsidRDefault="00996AE5">
      <w:pPr>
        <w:jc w:val="both"/>
        <w:rPr>
          <w:sz w:val="24"/>
        </w:rPr>
      </w:pPr>
      <w:r>
        <w:rPr>
          <w:sz w:val="24"/>
        </w:rPr>
        <w:t>Links to UPI deep link formatted URLs for real-time payment outside the app.</w:t>
      </w:r>
    </w:p>
    <w:p w14:paraId="693354F2" w14:textId="6116BB4B" w:rsidR="006A689E" w:rsidRDefault="00C54AC2">
      <w:pPr>
        <w:jc w:val="both"/>
        <w:rPr>
          <w:sz w:val="24"/>
        </w:rPr>
      </w:pPr>
      <w:r>
        <w:rPr>
          <w:noProof/>
        </w:rPr>
        <w:drawing>
          <wp:inline distT="0" distB="0" distL="0" distR="0" wp14:anchorId="3D4B866D" wp14:editId="29E64735">
            <wp:extent cx="3992880" cy="1791335"/>
            <wp:effectExtent l="0" t="0" r="0" b="0"/>
            <wp:docPr id="1064005220" name="Picture 3" descr="Screens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05220" name="Picture 3" descr="Screens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657" cy="180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69F61" w14:textId="77777777" w:rsidR="00D84512" w:rsidRDefault="00996AE5">
      <w:pPr>
        <w:pStyle w:val="Heading1"/>
      </w:pPr>
      <w:r>
        <w:t>6. Conclusion</w:t>
      </w:r>
    </w:p>
    <w:p w14:paraId="48269F62" w14:textId="77777777" w:rsidR="00D84512" w:rsidRDefault="00996AE5">
      <w:pPr>
        <w:jc w:val="both"/>
      </w:pPr>
      <w:r>
        <w:rPr>
          <w:sz w:val="24"/>
        </w:rPr>
        <w:t>Oweless offers a simple, fast, and fair way to manage group finances. With a real-time backend powered by Supabase and a low-code frontend via Bolt.dev, it simplifies expense management for everyday groups.</w:t>
      </w:r>
    </w:p>
    <w:sectPr w:rsidR="00D8451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319381958">
    <w:abstractNumId w:val="8"/>
  </w:num>
  <w:num w:numId="2" w16cid:durableId="1531070053">
    <w:abstractNumId w:val="6"/>
  </w:num>
  <w:num w:numId="3" w16cid:durableId="658537371">
    <w:abstractNumId w:val="5"/>
  </w:num>
  <w:num w:numId="4" w16cid:durableId="1655913374">
    <w:abstractNumId w:val="4"/>
  </w:num>
  <w:num w:numId="5" w16cid:durableId="454063334">
    <w:abstractNumId w:val="7"/>
  </w:num>
  <w:num w:numId="6" w16cid:durableId="587080750">
    <w:abstractNumId w:val="3"/>
  </w:num>
  <w:num w:numId="7" w16cid:durableId="127402147">
    <w:abstractNumId w:val="2"/>
  </w:num>
  <w:num w:numId="8" w16cid:durableId="1861816511">
    <w:abstractNumId w:val="1"/>
  </w:num>
  <w:num w:numId="9" w16cid:durableId="4061927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7730"/>
    <w:rsid w:val="00027571"/>
    <w:rsid w:val="00034616"/>
    <w:rsid w:val="0006063C"/>
    <w:rsid w:val="0015074B"/>
    <w:rsid w:val="001A2194"/>
    <w:rsid w:val="001B393F"/>
    <w:rsid w:val="0029639D"/>
    <w:rsid w:val="00317891"/>
    <w:rsid w:val="00326F90"/>
    <w:rsid w:val="00695400"/>
    <w:rsid w:val="006A689E"/>
    <w:rsid w:val="00996AE5"/>
    <w:rsid w:val="009A0F8A"/>
    <w:rsid w:val="00AA1D8D"/>
    <w:rsid w:val="00B47730"/>
    <w:rsid w:val="00C54AC2"/>
    <w:rsid w:val="00CB0664"/>
    <w:rsid w:val="00CB6A0A"/>
    <w:rsid w:val="00D84512"/>
    <w:rsid w:val="00DD05D8"/>
    <w:rsid w:val="00EE45C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269F30"/>
  <w15:docId w15:val="{674A3BF2-A25A-4B08-B9E9-D7541A42A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DD0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5D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181ADBC-BC42-4E0B-9D01-409DB7670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288</Words>
  <Characters>1646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mithrasree mithra</cp:lastModifiedBy>
  <cp:revision>8</cp:revision>
  <dcterms:created xsi:type="dcterms:W3CDTF">2025-08-05T09:29:00Z</dcterms:created>
  <dcterms:modified xsi:type="dcterms:W3CDTF">2025-08-05T17:52:00Z</dcterms:modified>
  <cp:category/>
</cp:coreProperties>
</file>